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2A7FD827" w:rsidR="0065270B" w:rsidRPr="00A00A70" w:rsidRDefault="00401944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N°003-2024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6C080C22" w14:textId="77777777" w:rsidR="00401944" w:rsidRPr="006237F8" w:rsidRDefault="00401944" w:rsidP="00401944">
      <w:pPr>
        <w:pStyle w:val="InviasNormal"/>
        <w:spacing w:before="0" w:after="0"/>
        <w:outlineLvl w:val="0"/>
        <w:rPr>
          <w:b/>
          <w:bCs/>
          <w:szCs w:val="22"/>
        </w:rPr>
      </w:pPr>
      <w:r w:rsidRPr="006237F8">
        <w:rPr>
          <w:b/>
          <w:szCs w:val="22"/>
          <w:highlight w:val="lightGray"/>
        </w:rPr>
        <w:t xml:space="preserve">PATRIMONIO AUTONOMO </w:t>
      </w:r>
      <w:r w:rsidRPr="006237F8">
        <w:rPr>
          <w:b/>
          <w:szCs w:val="22"/>
        </w:rPr>
        <w:t>OXI LA BELLEZA LH ICOHARINAS</w:t>
      </w:r>
    </w:p>
    <w:p w14:paraId="2B5CBBC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EDC3109" w14:textId="77777777" w:rsidR="00401944" w:rsidRDefault="000479F3" w:rsidP="00401944">
      <w:pPr>
        <w:pStyle w:val="InviasNormal"/>
        <w:spacing w:before="0" w:after="0"/>
        <w:outlineLvl w:val="0"/>
        <w:rPr>
          <w:szCs w:val="22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bookmarkStart w:id="0" w:name="_Hlk183115816"/>
      <w:bookmarkStart w:id="1" w:name="_Hlk183116514"/>
      <w:r w:rsidR="00401944" w:rsidRPr="006237F8">
        <w:rPr>
          <w:szCs w:val="22"/>
        </w:rPr>
        <w:t xml:space="preserve">Proceso de Contratación </w:t>
      </w:r>
      <w:bookmarkEnd w:id="0"/>
      <w:r w:rsidR="00401944" w:rsidRPr="006237F8">
        <w:rPr>
          <w:szCs w:val="22"/>
        </w:rPr>
        <w:t>- Licitación Privada Abierta N°003-2024</w:t>
      </w:r>
      <w:bookmarkEnd w:id="1"/>
    </w:p>
    <w:p w14:paraId="51AD8871" w14:textId="77777777" w:rsidR="00401944" w:rsidRDefault="00401944" w:rsidP="00401944">
      <w:pPr>
        <w:pStyle w:val="InviasNormal"/>
        <w:spacing w:before="0" w:after="0"/>
        <w:outlineLvl w:val="0"/>
        <w:rPr>
          <w:szCs w:val="22"/>
        </w:rPr>
      </w:pPr>
    </w:p>
    <w:p w14:paraId="127093A4" w14:textId="3051EAE8" w:rsidR="000479F3" w:rsidRPr="00FC4DCE" w:rsidRDefault="000479F3" w:rsidP="00401944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FC4DCE">
        <w:rPr>
          <w:b/>
          <w:bCs/>
          <w:sz w:val="20"/>
          <w:szCs w:val="20"/>
        </w:rPr>
        <w:t xml:space="preserve">Objeto: </w:t>
      </w:r>
    </w:p>
    <w:p w14:paraId="03DCC297" w14:textId="262D4914" w:rsidR="000479F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</w:t>
      </w:r>
      <w:r w:rsidR="00294E28">
        <w:rPr>
          <w:rFonts w:eastAsia="Arial" w:cs="Arial"/>
          <w:sz w:val="20"/>
          <w:szCs w:val="20"/>
          <w:highlight w:val="lightGray"/>
          <w:lang w:eastAsia="en-US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  <w:lang w:eastAsia="en-US"/>
        </w:rPr>
        <w:t xml:space="preserve"> grupos]</w:t>
      </w:r>
      <w:r w:rsidRPr="00FC4DCE">
        <w:rPr>
          <w:rFonts w:eastAsia="Arial" w:cs="Arial"/>
          <w:sz w:val="20"/>
          <w:szCs w:val="20"/>
          <w:lang w:eastAsia="en-US"/>
        </w:rPr>
        <w:t xml:space="preserve"> </w:t>
      </w:r>
      <w:r w:rsidRPr="00FA35DF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C605D2">
        <w:rPr>
          <w:rFonts w:eastAsiaTheme="minorHAnsi" w:cs="Arial"/>
          <w:b/>
          <w:bCs/>
          <w:sz w:val="20"/>
          <w:szCs w:val="20"/>
          <w:lang w:eastAsia="en-US"/>
        </w:rPr>
        <w:t>/grupo: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4C76BD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5C52D7">
        <w:rPr>
          <w:rFonts w:cs="Arial"/>
          <w:sz w:val="20"/>
          <w:szCs w:val="20"/>
          <w:highlight w:val="lightGray"/>
          <w:lang w:bidi="en-US"/>
        </w:rPr>
        <w:t>/grupo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5C52D7">
        <w:rPr>
          <w:rFonts w:cs="Arial"/>
          <w:sz w:val="20"/>
          <w:szCs w:val="20"/>
          <w:highlight w:val="lightGray"/>
          <w:lang w:bidi="en-US"/>
        </w:rPr>
        <w:t>/grupos</w:t>
      </w:r>
      <w:r w:rsidR="005C52D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3" w:name="_Hlk65589619"/>
    </w:p>
    <w:p w14:paraId="4AB6893F" w14:textId="798E8D00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CC42126" w14:textId="77777777" w:rsidR="00A61EC8" w:rsidRDefault="00A61EC8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66F62BC" w14:textId="77777777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E618A69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604B1E7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2E780C2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20143B9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9F383FC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3DB1576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49989F0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BD15610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29EED6C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D426729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ED6963D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27B691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F631B1A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7707131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A8B0A58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5E2A617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DDD8775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E13541F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2946660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D2652E7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5F13BC7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0FD9EFE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0CEBD592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6C5A719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BEC75CB" w14:textId="77777777" w:rsidR="00401944" w:rsidRDefault="00401944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8B2A82" w14:textId="1CE7E142" w:rsidR="00125F10" w:rsidRDefault="00401944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N°003-2024</w:t>
      </w: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DFC8960" w14:textId="77777777" w:rsidR="00401944" w:rsidRPr="006237F8" w:rsidRDefault="00401944" w:rsidP="00401944">
      <w:pPr>
        <w:pStyle w:val="InviasNormal"/>
        <w:spacing w:before="0" w:after="0"/>
        <w:outlineLvl w:val="0"/>
        <w:rPr>
          <w:b/>
          <w:bCs/>
          <w:szCs w:val="22"/>
        </w:rPr>
      </w:pPr>
      <w:r w:rsidRPr="006237F8">
        <w:rPr>
          <w:b/>
          <w:szCs w:val="22"/>
          <w:highlight w:val="lightGray"/>
        </w:rPr>
        <w:t xml:space="preserve">PATRIMONIO AUTONOMO </w:t>
      </w:r>
      <w:r w:rsidRPr="006237F8">
        <w:rPr>
          <w:b/>
          <w:szCs w:val="22"/>
        </w:rPr>
        <w:t>OXI LA BELLEZA LH ICOHARINAS</w:t>
      </w:r>
    </w:p>
    <w:p w14:paraId="4C2EE65D" w14:textId="77777777" w:rsidR="00401944" w:rsidRPr="00FC4DCE" w:rsidRDefault="00401944" w:rsidP="00401944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2E12C1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0CD973AE" w:rsidR="00C91DC7" w:rsidRPr="00401944" w:rsidRDefault="001669D1" w:rsidP="001B1056">
      <w:pPr>
        <w:pStyle w:val="InviasNormal"/>
        <w:spacing w:before="0" w:after="0"/>
        <w:outlineLvl w:val="0"/>
        <w:rPr>
          <w:szCs w:val="22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="00401944" w:rsidRPr="006237F8">
        <w:rPr>
          <w:szCs w:val="22"/>
        </w:rPr>
        <w:t>Proceso de Contratación - Licitación Privada Abierta N°003-2024</w:t>
      </w:r>
      <w:r w:rsidRPr="00FC4DCE">
        <w:rPr>
          <w:sz w:val="20"/>
          <w:szCs w:val="20"/>
          <w:highlight w:val="lightGray"/>
        </w:rPr>
        <w:t>]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7721A1A" w14:textId="393CC2B2" w:rsidR="005A113C" w:rsidRPr="00486B1C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1FF09FE9" w14:textId="2BDB4819" w:rsidR="001669D1" w:rsidRPr="00FC4DCE" w:rsidRDefault="001669D1" w:rsidP="007612D8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322690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/grupo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CA587D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3"/>
    <w:p w14:paraId="015C7989" w14:textId="77777777" w:rsidR="00401944" w:rsidRDefault="00401944" w:rsidP="00401944">
      <w:pPr>
        <w:spacing w:after="160" w:line="259" w:lineRule="auto"/>
        <w:rPr>
          <w:rFonts w:cs="Arial"/>
          <w:b/>
          <w:bCs/>
          <w:sz w:val="20"/>
          <w:szCs w:val="20"/>
        </w:rPr>
      </w:pPr>
    </w:p>
    <w:p w14:paraId="0916DB4C" w14:textId="5E2E2305" w:rsidR="00077C76" w:rsidRPr="00401944" w:rsidRDefault="00401944" w:rsidP="00401944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cs="Arial"/>
          <w:b/>
          <w:bCs/>
          <w:sz w:val="20"/>
          <w:szCs w:val="20"/>
        </w:rPr>
        <w:t>N°003-2024</w:t>
      </w:r>
    </w:p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3E486A5B" w14:textId="77777777" w:rsidR="00401944" w:rsidRPr="006237F8" w:rsidRDefault="00401944" w:rsidP="00401944">
      <w:pPr>
        <w:pStyle w:val="InviasNormal"/>
        <w:spacing w:before="0" w:after="0"/>
        <w:outlineLvl w:val="0"/>
        <w:rPr>
          <w:b/>
          <w:bCs/>
          <w:szCs w:val="22"/>
        </w:rPr>
      </w:pPr>
      <w:r w:rsidRPr="006237F8">
        <w:rPr>
          <w:b/>
          <w:szCs w:val="22"/>
          <w:highlight w:val="lightGray"/>
        </w:rPr>
        <w:t xml:space="preserve">PATRIMONIO AUTONOMO </w:t>
      </w:r>
      <w:r w:rsidRPr="006237F8">
        <w:rPr>
          <w:b/>
          <w:szCs w:val="22"/>
        </w:rPr>
        <w:t>OXI LA BELLEZA LH ICOHARINAS</w:t>
      </w:r>
    </w:p>
    <w:p w14:paraId="7B250676" w14:textId="77777777" w:rsidR="00401944" w:rsidRPr="00FC4DCE" w:rsidRDefault="00401944" w:rsidP="00401944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3EF32B9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4EF32C97" w:rsidR="000F757A" w:rsidRPr="00401944" w:rsidRDefault="000F757A" w:rsidP="001B1056">
      <w:pPr>
        <w:pStyle w:val="InviasNormal"/>
        <w:spacing w:before="0" w:after="0"/>
        <w:outlineLvl w:val="0"/>
        <w:rPr>
          <w:szCs w:val="22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</w:r>
      <w:r w:rsidR="00401944" w:rsidRPr="006237F8">
        <w:rPr>
          <w:szCs w:val="22"/>
        </w:rPr>
        <w:t>Proceso de Contratación - Licitación Privada Abierta N°003-2024</w:t>
      </w:r>
    </w:p>
    <w:p w14:paraId="55FA10AD" w14:textId="77777777" w:rsidR="00F26FC5" w:rsidRPr="00FC4DCE" w:rsidRDefault="00F26FC5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1077890" w14:textId="286A9861" w:rsidR="000F757A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4907849" w14:textId="77777777" w:rsidR="00F26FC5" w:rsidRPr="00FC4DCE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06A8F7D8" w14:textId="4E2E3F70" w:rsidR="000F757A" w:rsidRPr="00FC4DCE" w:rsidRDefault="000F757A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FB29ED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</w:t>
      </w:r>
      <w:r w:rsidR="008C26FC">
        <w:rPr>
          <w:rFonts w:cs="Arial"/>
          <w:b/>
          <w:bCs/>
          <w:sz w:val="20"/>
          <w:szCs w:val="20"/>
        </w:rPr>
        <w:t>g</w:t>
      </w:r>
      <w:r w:rsidR="00685088">
        <w:rPr>
          <w:rFonts w:cs="Arial"/>
          <w:b/>
          <w:bCs/>
          <w:sz w:val="20"/>
          <w:szCs w:val="20"/>
        </w:rPr>
        <w:t>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8C26FC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3C842C8F" w14:textId="5675E22A" w:rsidR="00D45EE6" w:rsidRPr="00401944" w:rsidRDefault="009534FD" w:rsidP="00401944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  <w:r w:rsidR="00D45EE6">
        <w:tab/>
      </w:r>
    </w:p>
    <w:sectPr w:rsidR="00D45EE6" w:rsidRPr="00401944" w:rsidSect="007612D8">
      <w:headerReference w:type="even" r:id="rId12"/>
      <w:headerReference w:type="default" r:id="rId13"/>
      <w:headerReference w:type="first" r:id="rId14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DDCA" w14:textId="77777777" w:rsidR="008B4755" w:rsidRDefault="008B4755" w:rsidP="00A10899">
      <w:r>
        <w:separator/>
      </w:r>
    </w:p>
  </w:endnote>
  <w:endnote w:type="continuationSeparator" w:id="0">
    <w:p w14:paraId="4935763A" w14:textId="77777777" w:rsidR="008B4755" w:rsidRDefault="008B4755" w:rsidP="00A10899">
      <w:r>
        <w:continuationSeparator/>
      </w:r>
    </w:p>
  </w:endnote>
  <w:endnote w:type="continuationNotice" w:id="1">
    <w:p w14:paraId="208290BC" w14:textId="77777777" w:rsidR="008B4755" w:rsidRDefault="008B4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Pr="00FC4DCE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C4D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1254D704" w:rsidR="006A2B07" w:rsidRPr="00FC4DCE" w:rsidRDefault="005315EC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21666F">
            <w:rPr>
              <w:rFonts w:eastAsia="Arial" w:cs="Arial"/>
              <w:sz w:val="16"/>
              <w:szCs w:val="16"/>
              <w:lang w:eastAsia="es-CO"/>
            </w:rPr>
            <w:t>138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18EEB" w14:textId="77777777" w:rsidR="008B4755" w:rsidRDefault="008B4755" w:rsidP="00A10899">
      <w:r>
        <w:separator/>
      </w:r>
    </w:p>
  </w:footnote>
  <w:footnote w:type="continuationSeparator" w:id="0">
    <w:p w14:paraId="638C785A" w14:textId="77777777" w:rsidR="008B4755" w:rsidRDefault="008B4755" w:rsidP="00A10899">
      <w:r>
        <w:continuationSeparator/>
      </w:r>
    </w:p>
  </w:footnote>
  <w:footnote w:type="continuationNotice" w:id="1">
    <w:p w14:paraId="46DC5B74" w14:textId="77777777" w:rsidR="008B4755" w:rsidRDefault="008B4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401944" w:rsidRPr="00BA09CE" w14:paraId="7B821FC7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4975A90" w14:textId="2AB9C05D" w:rsidR="00401944" w:rsidRPr="00BA09CE" w:rsidRDefault="00401944" w:rsidP="00401944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  <w:t>FORMATO 1</w:t>
          </w:r>
          <w:r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  <w:t>3</w:t>
          </w:r>
        </w:p>
        <w:p w14:paraId="7D7A277E" w14:textId="77777777" w:rsidR="00401944" w:rsidRPr="00BA09CE" w:rsidRDefault="00401944" w:rsidP="00401944">
          <w:pPr>
            <w:ind w:left="107"/>
            <w:jc w:val="center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20210214000006</w:t>
          </w:r>
        </w:p>
        <w:p w14:paraId="5249FD2A" w14:textId="77777777" w:rsidR="00401944" w:rsidRPr="00BA09CE" w:rsidRDefault="00401944" w:rsidP="00401944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Abierta</w:t>
          </w:r>
        </w:p>
      </w:tc>
    </w:tr>
    <w:tr w:rsidR="00401944" w:rsidRPr="00BA09CE" w14:paraId="06E75FA9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A0A083C" w14:textId="77777777" w:rsidR="00401944" w:rsidRPr="00BA09CE" w:rsidRDefault="00401944" w:rsidP="00401944">
          <w:pPr>
            <w:spacing w:before="107"/>
            <w:ind w:left="107"/>
            <w:rPr>
              <w:rFonts w:eastAsia="Arial MT" w:cs="Arial MT"/>
              <w:b/>
              <w:sz w:val="18"/>
              <w:szCs w:val="22"/>
              <w:lang w:eastAsia="en-US"/>
            </w:rPr>
          </w:pPr>
          <w:r>
            <w:rPr>
              <w:rFonts w:eastAsia="Arial MT" w:cs="Arial MT"/>
              <w:b/>
              <w:sz w:val="18"/>
              <w:szCs w:val="22"/>
              <w:lang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DEAB1D8" w14:textId="77777777" w:rsidR="00401944" w:rsidRPr="00BA09CE" w:rsidRDefault="00401944" w:rsidP="00401944">
          <w:pPr>
            <w:spacing w:before="1"/>
            <w:ind w:left="107"/>
            <w:rPr>
              <w:rFonts w:eastAsia="Arial MT" w:hAnsi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Belleza</w:t>
          </w:r>
        </w:p>
        <w:p w14:paraId="2FB5B9AF" w14:textId="77777777" w:rsidR="00401944" w:rsidRPr="00BA09CE" w:rsidRDefault="00401944" w:rsidP="00401944">
          <w:pPr>
            <w:spacing w:before="7" w:line="199" w:lineRule="exact"/>
            <w:ind w:left="117"/>
            <w:rPr>
              <w:rFonts w:eastAsia="Arial MT" w:hAnsi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9A13F1F" w14:textId="77777777" w:rsidR="00401944" w:rsidRPr="00BA09CE" w:rsidRDefault="00401944" w:rsidP="00401944">
          <w:pPr>
            <w:spacing w:before="107"/>
            <w:ind w:left="270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9FF6C37" w14:textId="199472C4" w:rsidR="00401944" w:rsidRPr="00BA09CE" w:rsidRDefault="00401944" w:rsidP="00401944">
          <w:pPr>
            <w:spacing w:before="107"/>
            <w:ind w:left="108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eastAsia="en-US"/>
            </w:rPr>
            <w:t>6</w:t>
          </w:r>
        </w:p>
      </w:tc>
    </w:tr>
    <w:tr w:rsidR="00401944" w:rsidRPr="00BA09CE" w14:paraId="00710752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54D9C86" w14:textId="77777777" w:rsidR="00401944" w:rsidRPr="00BA09CE" w:rsidRDefault="00401944" w:rsidP="00401944">
          <w:pPr>
            <w:spacing w:before="54"/>
            <w:ind w:left="107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y</w:t>
          </w:r>
        </w:p>
        <w:p w14:paraId="3D7AC17B" w14:textId="77777777" w:rsidR="00401944" w:rsidRPr="00BA09CE" w:rsidRDefault="00401944" w:rsidP="00401944">
          <w:pPr>
            <w:spacing w:before="6"/>
            <w:ind w:left="117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bookmarkStart w:id="2" w:name="_Hlk182919773"/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ICOHARINAS</w:t>
          </w:r>
          <w:bookmarkEnd w:id="2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95D6ED1" w14:textId="77777777" w:rsidR="00401944" w:rsidRPr="00BA09CE" w:rsidRDefault="00401944" w:rsidP="00401944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2024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401944" w:rsidRPr="00BA09CE" w14:paraId="792B5A14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4416211" w14:textId="77777777" w:rsidR="00401944" w:rsidRPr="00BA09CE" w:rsidRDefault="00401944" w:rsidP="00401944">
          <w:pPr>
            <w:spacing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eastAsia="en-US"/>
            </w:rPr>
            <w:t>FORMATO 13</w:t>
          </w:r>
        </w:p>
        <w:p w14:paraId="1B5C0C4E" w14:textId="77777777" w:rsidR="00401944" w:rsidRPr="00BA09CE" w:rsidRDefault="00401944" w:rsidP="00401944">
          <w:pPr>
            <w:ind w:left="107"/>
            <w:jc w:val="center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20210214000006</w:t>
          </w:r>
        </w:p>
        <w:p w14:paraId="3550D5EB" w14:textId="77777777" w:rsidR="00401944" w:rsidRPr="00BA09CE" w:rsidRDefault="00401944" w:rsidP="00401944">
          <w:pPr>
            <w:spacing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Abierta</w:t>
          </w:r>
        </w:p>
      </w:tc>
    </w:tr>
    <w:tr w:rsidR="00401944" w:rsidRPr="00BA09CE" w14:paraId="5BD15DC8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F2BBCEF" w14:textId="77777777" w:rsidR="00401944" w:rsidRPr="00BA09CE" w:rsidRDefault="00401944" w:rsidP="00401944">
          <w:pPr>
            <w:spacing w:before="107"/>
            <w:ind w:left="107"/>
            <w:rPr>
              <w:rFonts w:eastAsia="Arial MT" w:cs="Arial MT"/>
              <w:b/>
              <w:sz w:val="18"/>
              <w:szCs w:val="22"/>
              <w:lang w:eastAsia="en-US"/>
            </w:rPr>
          </w:pPr>
          <w:r>
            <w:rPr>
              <w:rFonts w:eastAsia="Arial MT" w:cs="Arial MT"/>
              <w:b/>
              <w:sz w:val="18"/>
              <w:szCs w:val="22"/>
              <w:lang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BFBE67B" w14:textId="77777777" w:rsidR="00401944" w:rsidRPr="00BA09CE" w:rsidRDefault="00401944" w:rsidP="00401944">
          <w:pPr>
            <w:spacing w:before="1"/>
            <w:ind w:left="107"/>
            <w:rPr>
              <w:rFonts w:eastAsia="Arial MT" w:hAnsi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Belleza</w:t>
          </w:r>
        </w:p>
        <w:p w14:paraId="29C5C55E" w14:textId="77777777" w:rsidR="00401944" w:rsidRPr="00BA09CE" w:rsidRDefault="00401944" w:rsidP="00401944">
          <w:pPr>
            <w:spacing w:before="7" w:line="199" w:lineRule="exact"/>
            <w:ind w:left="117"/>
            <w:rPr>
              <w:rFonts w:eastAsia="Arial MT" w:hAnsi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33161F8" w14:textId="77777777" w:rsidR="00401944" w:rsidRPr="00BA09CE" w:rsidRDefault="00401944" w:rsidP="00401944">
          <w:pPr>
            <w:spacing w:before="107"/>
            <w:ind w:left="270"/>
            <w:rPr>
              <w:rFonts w:eastAsia="Arial MT" w:cs="Arial MT"/>
              <w:b/>
              <w:sz w:val="18"/>
              <w:szCs w:val="22"/>
              <w:lang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8883120" w14:textId="77777777" w:rsidR="00401944" w:rsidRPr="00BA09CE" w:rsidRDefault="00401944" w:rsidP="00401944">
          <w:pPr>
            <w:spacing w:before="107"/>
            <w:ind w:left="108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eastAsia="en-US"/>
            </w:rPr>
            <w:t>6</w:t>
          </w:r>
        </w:p>
      </w:tc>
    </w:tr>
    <w:tr w:rsidR="00401944" w:rsidRPr="00BA09CE" w14:paraId="68587101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A07B49A" w14:textId="77777777" w:rsidR="00401944" w:rsidRPr="00BA09CE" w:rsidRDefault="00401944" w:rsidP="00401944">
          <w:pPr>
            <w:spacing w:before="54"/>
            <w:ind w:left="107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y</w:t>
          </w:r>
        </w:p>
        <w:p w14:paraId="64A81D7C" w14:textId="77777777" w:rsidR="00401944" w:rsidRPr="00BA09CE" w:rsidRDefault="00401944" w:rsidP="00401944">
          <w:pPr>
            <w:spacing w:before="6"/>
            <w:ind w:left="117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ICOHARINAS</w:t>
          </w:r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07FF7F7" w14:textId="77777777" w:rsidR="00401944" w:rsidRPr="00BA09CE" w:rsidRDefault="00401944" w:rsidP="00401944">
          <w:pPr>
            <w:spacing w:before="54" w:line="244" w:lineRule="auto"/>
            <w:ind w:left="873" w:hanging="562"/>
            <w:rPr>
              <w:rFonts w:ascii="Arial MT" w:eastAsia="Arial MT" w:hAnsi="Arial MT" w:cs="Arial MT"/>
              <w:sz w:val="18"/>
              <w:szCs w:val="22"/>
              <w:lang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eastAsia="en-US"/>
            </w:rPr>
            <w:t>2024</w:t>
          </w:r>
        </w:p>
      </w:tc>
    </w:tr>
  </w:tbl>
  <w:p w14:paraId="14105A89" w14:textId="46DA1CEA" w:rsidR="00A10899" w:rsidRDefault="00A10899" w:rsidP="00401944">
    <w:pPr>
      <w:pStyle w:val="Encabezado"/>
      <w:ind w:firstLine="70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1944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4755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  <w:style w:type="table" w:customStyle="1" w:styleId="TableNormal">
    <w:name w:val="Table Normal"/>
    <w:uiPriority w:val="2"/>
    <w:semiHidden/>
    <w:qFormat/>
    <w:rsid w:val="0040194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22ABA9-D1F7-4E0C-88C9-360FC46C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1744</Words>
  <Characters>9595</Characters>
  <Application>Microsoft Office Word</Application>
  <DocSecurity>0</DocSecurity>
  <Lines>79</Lines>
  <Paragraphs>22</Paragraphs>
  <ScaleCrop>false</ScaleCrop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Gerencia PH La Belleza</cp:lastModifiedBy>
  <cp:revision>2</cp:revision>
  <cp:lastPrinted>2022-07-22T21:59:00Z</cp:lastPrinted>
  <dcterms:created xsi:type="dcterms:W3CDTF">2024-11-22T13:57:00Z</dcterms:created>
  <dcterms:modified xsi:type="dcterms:W3CDTF">2024-11-22T13:57:00Z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